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F13" w:rsidRPr="007A365C" w:rsidRDefault="00406F13" w:rsidP="00406F13">
      <w:pPr>
        <w:spacing w:after="0" w:line="408" w:lineRule="auto"/>
        <w:ind w:left="120"/>
        <w:jc w:val="center"/>
        <w:rPr>
          <w:lang w:val="ru-RU"/>
        </w:rPr>
      </w:pPr>
      <w:bookmarkStart w:id="0" w:name="block-41433178"/>
      <w:r w:rsidRPr="007A365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06F13" w:rsidRPr="007A365C" w:rsidRDefault="00406F13" w:rsidP="00406F13">
      <w:pPr>
        <w:spacing w:after="0" w:line="408" w:lineRule="auto"/>
        <w:ind w:left="120"/>
        <w:jc w:val="center"/>
        <w:rPr>
          <w:lang w:val="ru-RU"/>
        </w:rPr>
      </w:pPr>
      <w:r w:rsidRPr="007A365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Саратовской области </w:t>
      </w:r>
      <w:r w:rsidRPr="007A365C">
        <w:rPr>
          <w:sz w:val="28"/>
          <w:lang w:val="ru-RU"/>
        </w:rPr>
        <w:br/>
      </w:r>
      <w:r w:rsidRPr="007A365C">
        <w:rPr>
          <w:rFonts w:ascii="Times New Roman" w:hAnsi="Times New Roman"/>
          <w:b/>
          <w:color w:val="000000"/>
          <w:sz w:val="28"/>
          <w:lang w:val="ru-RU"/>
        </w:rPr>
        <w:t xml:space="preserve"> Балашовский муниципальный район</w:t>
      </w:r>
      <w:r w:rsidRPr="007A365C">
        <w:rPr>
          <w:sz w:val="28"/>
          <w:lang w:val="ru-RU"/>
        </w:rPr>
        <w:br/>
      </w:r>
      <w:bookmarkStart w:id="1" w:name="ca7504fb-a4f4-48c8-ab7c-756ffe56e67b"/>
      <w:bookmarkEnd w:id="1"/>
      <w:r w:rsidRPr="007A365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06F13" w:rsidRPr="007A365C" w:rsidRDefault="00406F13" w:rsidP="00406F13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7A365C">
        <w:rPr>
          <w:rFonts w:ascii="Times New Roman" w:hAnsi="Times New Roman"/>
          <w:b/>
          <w:color w:val="000000"/>
          <w:sz w:val="28"/>
          <w:lang w:val="ru-RU"/>
        </w:rPr>
        <w:t>МАОУ " Гимназия имени Героя Советского Союза Ю. А. Гарнаева"</w:t>
      </w:r>
      <w:bookmarkEnd w:id="2"/>
    </w:p>
    <w:p w:rsidR="00406F13" w:rsidRPr="007A365C" w:rsidRDefault="00406F13" w:rsidP="00406F13">
      <w:pPr>
        <w:spacing w:after="0"/>
        <w:ind w:left="120"/>
        <w:rPr>
          <w:lang w:val="ru-RU"/>
        </w:rPr>
      </w:pPr>
    </w:p>
    <w:p w:rsidR="00406F13" w:rsidRPr="007A365C" w:rsidRDefault="00406F13" w:rsidP="00406F13">
      <w:pPr>
        <w:spacing w:after="0"/>
        <w:ind w:left="120"/>
        <w:rPr>
          <w:lang w:val="ru-RU"/>
        </w:rPr>
      </w:pPr>
    </w:p>
    <w:p w:rsidR="00406F13" w:rsidRPr="007A365C" w:rsidRDefault="00406F13" w:rsidP="00406F13">
      <w:pPr>
        <w:spacing w:after="0"/>
        <w:ind w:left="120"/>
        <w:rPr>
          <w:lang w:val="ru-RU"/>
        </w:rPr>
      </w:pPr>
    </w:p>
    <w:p w:rsidR="00406F13" w:rsidRPr="007A365C" w:rsidRDefault="00406F13" w:rsidP="00406F1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06F13" w:rsidRPr="007A365C" w:rsidTr="00DB0F24">
        <w:tc>
          <w:tcPr>
            <w:tcW w:w="3114" w:type="dxa"/>
          </w:tcPr>
          <w:p w:rsidR="00406F13" w:rsidRPr="0040209D" w:rsidRDefault="00406F13" w:rsidP="00DB0F2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06F13" w:rsidRPr="008944ED" w:rsidRDefault="00406F13" w:rsidP="00DB0F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МАОУ «Гимназия им. Ю.А. Гарнаева»</w:t>
            </w:r>
          </w:p>
          <w:p w:rsidR="00406F13" w:rsidRDefault="00406F13" w:rsidP="00DB0F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06F13" w:rsidRPr="008944ED" w:rsidRDefault="00406F13" w:rsidP="00DB0F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Илюшина Л. Ю.</w:t>
            </w:r>
          </w:p>
          <w:p w:rsidR="00406F13" w:rsidRDefault="00406F13" w:rsidP="00DB0F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A365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06F13" w:rsidRPr="0040209D" w:rsidRDefault="00406F13" w:rsidP="00DB0F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06F13" w:rsidRPr="0040209D" w:rsidRDefault="00406F13" w:rsidP="00DB0F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06F13" w:rsidRPr="008944ED" w:rsidRDefault="00406F13" w:rsidP="00DB0F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УВР↵ МАОУ «Гимназия им. Ю.А. Гарнаева»↵</w:t>
            </w:r>
          </w:p>
          <w:p w:rsidR="00406F13" w:rsidRDefault="00406F13" w:rsidP="00DB0F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06F13" w:rsidRPr="008944ED" w:rsidRDefault="00406F13" w:rsidP="00DB0F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Астахова С. К</w:t>
            </w:r>
          </w:p>
          <w:p w:rsidR="00406F13" w:rsidRDefault="00406F13" w:rsidP="00DB0F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06F13" w:rsidRPr="0040209D" w:rsidRDefault="00406F13" w:rsidP="00DB0F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06F13" w:rsidRDefault="00406F13" w:rsidP="00DB0F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06F13" w:rsidRPr="008944ED" w:rsidRDefault="00406F13" w:rsidP="00DB0F2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«Гимназия им. Ю.А. Гарнаева»</w:t>
            </w:r>
          </w:p>
          <w:p w:rsidR="00406F13" w:rsidRDefault="00406F13" w:rsidP="00DB0F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06F13" w:rsidRPr="008944ED" w:rsidRDefault="00406F13" w:rsidP="00DB0F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Изгорев С. А.</w:t>
            </w:r>
          </w:p>
          <w:p w:rsidR="00406F13" w:rsidRDefault="00406F13" w:rsidP="00DB0F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06F13" w:rsidRPr="0040209D" w:rsidRDefault="00406F13" w:rsidP="00DB0F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06F13" w:rsidRPr="007A365C" w:rsidRDefault="00406F13" w:rsidP="00406F13">
      <w:pPr>
        <w:spacing w:after="0"/>
        <w:ind w:left="120"/>
        <w:rPr>
          <w:lang w:val="ru-RU"/>
        </w:rPr>
      </w:pPr>
    </w:p>
    <w:p w:rsidR="00406F13" w:rsidRPr="007A365C" w:rsidRDefault="00406F13" w:rsidP="00406F13">
      <w:pPr>
        <w:spacing w:after="0"/>
        <w:ind w:left="120"/>
        <w:rPr>
          <w:lang w:val="ru-RU"/>
        </w:rPr>
      </w:pPr>
    </w:p>
    <w:p w:rsidR="00406F13" w:rsidRPr="007A365C" w:rsidRDefault="00406F13" w:rsidP="00406F13">
      <w:pPr>
        <w:spacing w:after="0"/>
        <w:ind w:left="120"/>
        <w:rPr>
          <w:lang w:val="ru-RU"/>
        </w:rPr>
      </w:pPr>
    </w:p>
    <w:p w:rsidR="00406F13" w:rsidRPr="007A365C" w:rsidRDefault="00406F13" w:rsidP="00406F13">
      <w:pPr>
        <w:spacing w:after="0"/>
        <w:ind w:left="120"/>
        <w:rPr>
          <w:lang w:val="ru-RU"/>
        </w:rPr>
      </w:pPr>
    </w:p>
    <w:p w:rsidR="00406F13" w:rsidRPr="007A365C" w:rsidRDefault="00406F13" w:rsidP="00406F13">
      <w:pPr>
        <w:spacing w:after="0"/>
        <w:ind w:left="120"/>
        <w:rPr>
          <w:lang w:val="ru-RU"/>
        </w:rPr>
      </w:pPr>
    </w:p>
    <w:p w:rsidR="00406F13" w:rsidRPr="007A365C" w:rsidRDefault="00406F13" w:rsidP="00406F13">
      <w:pPr>
        <w:spacing w:after="0" w:line="408" w:lineRule="auto"/>
        <w:ind w:left="120"/>
        <w:jc w:val="center"/>
        <w:rPr>
          <w:lang w:val="ru-RU"/>
        </w:rPr>
      </w:pPr>
      <w:r w:rsidRPr="007A365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06F13" w:rsidRPr="007A365C" w:rsidRDefault="00406F13" w:rsidP="00406F13">
      <w:pPr>
        <w:spacing w:after="0" w:line="408" w:lineRule="auto"/>
        <w:ind w:left="120"/>
        <w:jc w:val="center"/>
        <w:rPr>
          <w:lang w:val="ru-RU"/>
        </w:rPr>
      </w:pPr>
      <w:r w:rsidRPr="007A365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A365C">
        <w:rPr>
          <w:rFonts w:ascii="Times New Roman" w:hAnsi="Times New Roman"/>
          <w:color w:val="000000"/>
          <w:sz w:val="28"/>
          <w:lang w:val="ru-RU"/>
        </w:rPr>
        <w:t xml:space="preserve"> 5450023)</w:t>
      </w:r>
    </w:p>
    <w:p w:rsidR="00406F13" w:rsidRPr="007A365C" w:rsidRDefault="00406F13" w:rsidP="00406F13">
      <w:pPr>
        <w:spacing w:after="0"/>
        <w:ind w:left="120"/>
        <w:jc w:val="center"/>
        <w:rPr>
          <w:lang w:val="ru-RU"/>
        </w:rPr>
      </w:pPr>
    </w:p>
    <w:p w:rsidR="00406F13" w:rsidRPr="007A365C" w:rsidRDefault="00406F13" w:rsidP="00406F13">
      <w:pPr>
        <w:spacing w:after="0" w:line="408" w:lineRule="auto"/>
        <w:ind w:left="120"/>
        <w:jc w:val="center"/>
        <w:rPr>
          <w:lang w:val="ru-RU"/>
        </w:rPr>
      </w:pPr>
      <w:r w:rsidRPr="007A365C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406F13" w:rsidRPr="007A365C" w:rsidRDefault="00406F13" w:rsidP="00406F13">
      <w:pPr>
        <w:spacing w:after="0" w:line="408" w:lineRule="auto"/>
        <w:ind w:left="120"/>
        <w:jc w:val="center"/>
        <w:rPr>
          <w:lang w:val="ru-RU"/>
        </w:rPr>
      </w:pPr>
      <w:r w:rsidRPr="007A365C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406F13" w:rsidRPr="007A365C" w:rsidRDefault="00406F13" w:rsidP="00406F13">
      <w:pPr>
        <w:spacing w:after="0"/>
        <w:ind w:left="120"/>
        <w:jc w:val="center"/>
        <w:rPr>
          <w:lang w:val="ru-RU"/>
        </w:rPr>
      </w:pPr>
    </w:p>
    <w:p w:rsidR="00406F13" w:rsidRPr="007A365C" w:rsidRDefault="00406F13" w:rsidP="00406F13">
      <w:pPr>
        <w:spacing w:after="0"/>
        <w:ind w:left="120"/>
        <w:jc w:val="center"/>
        <w:rPr>
          <w:lang w:val="ru-RU"/>
        </w:rPr>
      </w:pPr>
    </w:p>
    <w:p w:rsidR="00406F13" w:rsidRPr="007A365C" w:rsidRDefault="00406F13" w:rsidP="00406F13">
      <w:pPr>
        <w:spacing w:after="0"/>
        <w:ind w:left="120"/>
        <w:jc w:val="center"/>
        <w:rPr>
          <w:lang w:val="ru-RU"/>
        </w:rPr>
      </w:pPr>
    </w:p>
    <w:p w:rsidR="00406F13" w:rsidRPr="007A365C" w:rsidRDefault="00406F13" w:rsidP="00406F13">
      <w:pPr>
        <w:spacing w:after="0"/>
        <w:ind w:left="120"/>
        <w:jc w:val="center"/>
        <w:rPr>
          <w:lang w:val="ru-RU"/>
        </w:rPr>
      </w:pPr>
    </w:p>
    <w:p w:rsidR="00406F13" w:rsidRPr="007A365C" w:rsidRDefault="00406F13" w:rsidP="00406F13">
      <w:pPr>
        <w:spacing w:after="0"/>
        <w:ind w:left="120"/>
        <w:jc w:val="center"/>
        <w:rPr>
          <w:lang w:val="ru-RU"/>
        </w:rPr>
      </w:pPr>
    </w:p>
    <w:p w:rsidR="00406F13" w:rsidRPr="007A365C" w:rsidRDefault="00406F13" w:rsidP="00406F13">
      <w:pPr>
        <w:spacing w:after="0"/>
        <w:ind w:left="120"/>
        <w:jc w:val="center"/>
        <w:rPr>
          <w:lang w:val="ru-RU"/>
        </w:rPr>
      </w:pPr>
    </w:p>
    <w:p w:rsidR="00406F13" w:rsidRPr="007A365C" w:rsidRDefault="00406F13" w:rsidP="00406F13">
      <w:pPr>
        <w:spacing w:after="0"/>
        <w:jc w:val="center"/>
        <w:rPr>
          <w:lang w:val="ru-RU"/>
        </w:rPr>
      </w:pPr>
      <w:bookmarkStart w:id="3" w:name="f4f51048-cb84-4c82-af6a-284ffbd4033b"/>
      <w:r w:rsidRPr="007A365C">
        <w:rPr>
          <w:rFonts w:ascii="Times New Roman" w:hAnsi="Times New Roman"/>
          <w:b/>
          <w:color w:val="000000"/>
          <w:sz w:val="28"/>
          <w:lang w:val="ru-RU"/>
        </w:rPr>
        <w:t>г. Балашов</w:t>
      </w:r>
      <w:bookmarkEnd w:id="3"/>
      <w:r w:rsidRPr="007A365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7A365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406F13" w:rsidRPr="007A365C" w:rsidRDefault="00406F13" w:rsidP="00406F13">
      <w:pPr>
        <w:rPr>
          <w:lang w:val="ru-RU"/>
        </w:rPr>
        <w:sectPr w:rsidR="00406F13" w:rsidRPr="007A365C">
          <w:pgSz w:w="11906" w:h="16383"/>
          <w:pgMar w:top="1134" w:right="850" w:bottom="1134" w:left="1701" w:header="720" w:footer="720" w:gutter="0"/>
          <w:cols w:space="720"/>
        </w:sectPr>
      </w:pPr>
    </w:p>
    <w:p w:rsidR="00406F13" w:rsidRPr="00406F13" w:rsidRDefault="00406F13" w:rsidP="00406F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1433184"/>
      <w:bookmarkEnd w:id="0"/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Задачами изучения истории являются:</w:t>
      </w:r>
    </w:p>
    <w:p w:rsidR="00406F13" w:rsidRPr="00406F13" w:rsidRDefault="00406F13" w:rsidP="00406F1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406F13" w:rsidRPr="00406F13" w:rsidRDefault="00406F13" w:rsidP="00406F1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406F13" w:rsidRPr="00406F13" w:rsidRDefault="00406F13" w:rsidP="00406F1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406F13" w:rsidRPr="00406F13" w:rsidRDefault="00406F13" w:rsidP="00406F1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406F13" w:rsidRPr="00406F13" w:rsidRDefault="00406F13" w:rsidP="00406F1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406F13" w:rsidRPr="00406F13" w:rsidRDefault="00406F13" w:rsidP="00406F13">
      <w:pPr>
        <w:rPr>
          <w:rFonts w:ascii="Times New Roman" w:hAnsi="Times New Roman" w:cs="Times New Roman"/>
          <w:sz w:val="24"/>
          <w:szCs w:val="24"/>
          <w:lang w:val="ru-RU"/>
        </w:rPr>
        <w:sectPr w:rsidR="00406F13" w:rsidRPr="00406F13">
          <w:pgSz w:w="11906" w:h="16383"/>
          <w:pgMar w:top="1134" w:right="850" w:bottom="1134" w:left="1701" w:header="720" w:footer="720" w:gutter="0"/>
          <w:cols w:space="720"/>
        </w:sect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1433182"/>
      <w:bookmarkEnd w:id="5"/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ИСТОРИЯ ДРЕВНЕГО МИРА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ПЕРВОБЫТНОСТЬ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МИР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Восток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«Древний Восток». Карта Древневосточного мира.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Египет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Могущество Египта при Рамсесе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Древние цивилизации Месопотамии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Нововавилонского царства. Легендарные памятники города Вавилона.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Персидская держава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Завоевания персов. Государство Ахеменидов. Великие цари: Кир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Великий, Дарий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Индия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Китай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Греция. Эллинизм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Древнейшая Греция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Греческие полисы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Культура Древней Греции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Возвышение Македонии. Политика Филиппа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Рим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Римские завоевания в Средиземноморье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и падение Римской империи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Культура Древнего Рима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Историческое и культурное наследие цивилизаций Древнего мира. 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Европы в раннее Средневековье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Византийская империя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VI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–Х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Арабы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VI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–Х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Европы в Х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–Х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V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–Х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Польско-литовское государство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(Жакерия, восстание Уота Тайлера). Гуситское движение в Чехии.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–Х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Культура средневековой Европы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Востока в Средние века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народов Востока. Литература. Архитектура. Традиционные искусства и ремесла.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доколумбовой Америки в Средние века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Средних веков.</w:t>
      </w:r>
    </w:p>
    <w:p w:rsidR="00406F13" w:rsidRPr="00406F13" w:rsidRDefault="00406F13" w:rsidP="00406F1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:rsidR="00406F13" w:rsidRPr="00406F13" w:rsidRDefault="00406F13" w:rsidP="00406F1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тыс. н. э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Народы, проживавшие на этой территории до середины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Русь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Русь в конце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Культурное пространство.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Русь в середине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и их соседи в середине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XIV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нашествие Тимура.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Формирование единого Русского государства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Василий Темный. Новгород и Псков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с древнейших времен до конца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7 КЛАСС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Великие географические открытия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Реформация и контрреформация в Европе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Испания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Франция: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Англия.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Центральной, Южной и Юго-Восточной Европы.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Европейская культура в раннее Новое время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Османская империя: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вершине могущества. Сулейман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Индия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Великих Моголах. Начало проникновения европейцев. Ост-Индские компании.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Китай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Япония: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Обобщение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РОССИЯ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вв.: ОТ ВЕЛИКОГО КНЯЖЕСТВА К ЦАРСТВУ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Завершение объединения русских земель.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Княжение Василия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Царствование Ивана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IV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Иваном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царского титула. Реформы середины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конце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Смута в России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Накануне Смуты.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Смутное время начала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Дискуссия о его причинах. Самозванцы и самозванство. Личность Лжедмитрия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Окончание Смуты.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принца Владислава на Москву. Заключение Деулинского перемирия с Речью Посполитой. Итоги и последствия Смутного времени.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при первых Романовых.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Социальная структура российского общества.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Городские восстания середины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Внешняя политика России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Освоение новых территорий.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Народы России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Изменения в картине мира человека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Век Просвещения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Монархии в Европе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Великобритания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Правление Марии Терезии и Иосифа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Пиренейского полуострова.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Попытки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Британские колонии в Северной Америке: борьба за независимость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Европейская культура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Сегуны и дайме. Положение сословий. Культура стран Востока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ОТ ЦАРСТВА К ИМПЕРИИ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Причины и предпосылки преобразований.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Россия и Европа в конце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Экономическая политика.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Социальная политика.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Реформы управления.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Церковная реформа.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Оппозиция реформам Петра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Социальные движения в первой четверти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Внешняя политика.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Преобразования Петра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 области культуры.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Итоги, последствия и значение петровских преобразований. Образ Петра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русской культуре.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при Елизавете Петровне.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Петр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Манифест о вольности дворянства. Причины переворота 28 июня 1762 г.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1760–1790-х гг.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Правление Екатерины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 Павла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Обострение социальных противоречий.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в., ее основные задачи.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юг в 1787 г.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при Павле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Личность Павла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Наш край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НАЧАЛО ХХ 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Европа в начале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Провозглашение империи Наполеона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индустриального общества в первой половине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экономика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социальные отношения, политические процессы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Политическое развитие европейских стран в 1815–1840-е гг.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Европы и Северной Америки в середине Х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Великобритания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Франция.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Империя Наполеона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Италия.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Германия.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Центральной и Юго-Восточной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Европы во второй половине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Соединенные Штаты Америки.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Латинской Америки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ХХ в.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Азии в Х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Япония.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Китай.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Османская империя.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Революция 1905–1911 г. в Иране.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Индия.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Создание Индийского национального конгресса. Б. Тилак, М.К. Ганди.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Народы Африки в Х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Развитие культуры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ХХ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 (1 ч).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Историческое и культурное наследие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РОССИЙСКАЯ ИМПЕРИЯ В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Александровская эпоха: государственный либерализм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Проекты либеральных реформ Александра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Николаевское самодержавие: государственный консерватизм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Реформаторские и консервативные тенденции в политике Николая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России в первой половине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1880–1890-х гг.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«Народное самодержавие» Александра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и быт народов России во второй половине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Этнокультурный облик империи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съезд РСДРП.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на пороге ХХ в.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Государственной думы: итоги и уроки.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мировую культуру.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НОВЕЙШУЮ ИСТОРИЮ РОССИИ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Введение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революция 1917-1922 гг.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Российская империя накануне Февральской революции 1917 г.: общенациональный кризис.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Февральское восстание в Петрограде. Отречение Николая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 страны к мирной жизни. Образование СССР.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Революционные события в России глазами соотечественников и мира. Русское зарубежье.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Влияние революционных событий на общемировые процессы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историю народов России.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Великая Отечественная война (1941—1945 гг.)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Блокада Ленинграда. Дорога жизни. Значение героического сопротивления Ленинграда.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Прорыв и снятие блокады Ленинграда. Битва за Днепр.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Разгром милитаристской Японии. 3 сентября — окончание Второй мировой войны.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Распад СССР. Становление новой России (1992—1999 гг.)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Распад СССР и его последствия для России и мира.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Добровольная отставка Б. Н. Ельцина.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Возрождение страны с 2000-х гг. 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Российская Федерация в начале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XXI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века: на пути восстановления и укрепления страны.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постсоветском пространстве. Борьба с терроризмом. Укрепление Вооружённых Сил РФ. Приоритетные национальные проекты.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Воссоединение Крыма с Россией.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Крым в составе Российского государства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Воссоединение Крыма с Россией, его значение и международные последствия.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Российская Федерация на современном этапе.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Общероссийское голосование по поправкам к Конституции России (2020 г.).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Россией ДНР и ЛНР (2022 г.)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Итоговое повторение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родного края в годы революций и Гражданской войны.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Наши земляки — герои Великой Отечественной войны (1941—1945 гг.).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регион в конце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начале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Трудовые достижения родного края.</w:t>
      </w:r>
    </w:p>
    <w:p w:rsidR="00406F13" w:rsidRPr="00406F13" w:rsidRDefault="00406F13" w:rsidP="00406F13">
      <w:pPr>
        <w:rPr>
          <w:rFonts w:ascii="Times New Roman" w:hAnsi="Times New Roman" w:cs="Times New Roman"/>
          <w:sz w:val="24"/>
          <w:szCs w:val="24"/>
          <w:lang w:val="ru-RU"/>
        </w:rPr>
        <w:sectPr w:rsidR="00406F13" w:rsidRPr="00406F13">
          <w:pgSz w:w="11906" w:h="16383"/>
          <w:pgMar w:top="1134" w:right="850" w:bottom="1134" w:left="1701" w:header="720" w:footer="720" w:gutter="0"/>
          <w:cols w:space="720"/>
        </w:sect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1433183"/>
      <w:bookmarkEnd w:id="6"/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важнейшим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личностным результатам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профессионально-ориентированных интересов, построение индивидуальной траектории образования и жизненных планов;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406F13" w:rsidRPr="00406F13" w:rsidRDefault="00406F13" w:rsidP="00406F1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познавательных действий: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коммуникативных действий: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регулятивных действий: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эмоционального интеллекта, понимания себя и других: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406F13" w:rsidRPr="00406F13" w:rsidRDefault="00406F13" w:rsidP="00406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406F13" w:rsidRPr="00406F13" w:rsidRDefault="00406F13" w:rsidP="00406F1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406F13" w:rsidRPr="00406F13" w:rsidRDefault="00406F13" w:rsidP="00406F1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406F13" w:rsidRPr="00406F13" w:rsidRDefault="00406F13" w:rsidP="00406F1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406F13" w:rsidRPr="00406F13" w:rsidRDefault="00406F13" w:rsidP="00406F1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406F13" w:rsidRPr="00406F13" w:rsidRDefault="00406F13" w:rsidP="00406F1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406F13" w:rsidRPr="00406F13" w:rsidRDefault="00406F13" w:rsidP="00406F1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406F13" w:rsidRPr="00406F13" w:rsidRDefault="00406F13" w:rsidP="00406F1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406F13" w:rsidRPr="00406F13" w:rsidRDefault="00406F13" w:rsidP="00406F1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406F13" w:rsidRPr="00406F13" w:rsidRDefault="00406F13" w:rsidP="00406F1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406F13" w:rsidRPr="00406F13" w:rsidRDefault="00406F13" w:rsidP="00406F1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извлекать из письменного источника исторические факты (имена, названия событий, даты и др.); находить в визуальных памятниках изучаемой эпохи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ключевые знаки, символы; раскрывать смысл (главную идею) высказывания, изображения.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406F13" w:rsidRPr="00406F13" w:rsidRDefault="00406F13" w:rsidP="00406F1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условия жизни людей в древности;</w:t>
      </w:r>
    </w:p>
    <w:p w:rsidR="00406F13" w:rsidRPr="00406F13" w:rsidRDefault="00406F13" w:rsidP="00406F1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:rsidR="00406F13" w:rsidRPr="00406F13" w:rsidRDefault="00406F13" w:rsidP="00406F1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406F13" w:rsidRPr="00406F13" w:rsidRDefault="00406F13" w:rsidP="00406F1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406F13" w:rsidRPr="00406F13" w:rsidRDefault="00406F13" w:rsidP="00406F1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406F13" w:rsidRPr="00406F13" w:rsidRDefault="00406F13" w:rsidP="00406F1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исторические явления, определять их общие черты;</w:t>
      </w:r>
    </w:p>
    <w:p w:rsidR="00406F13" w:rsidRPr="00406F13" w:rsidRDefault="00406F13" w:rsidP="00406F1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иллюстрировать общие явления, черты конкретными примерами;</w:t>
      </w:r>
    </w:p>
    <w:p w:rsidR="00406F13" w:rsidRPr="00406F13" w:rsidRDefault="00406F13" w:rsidP="00406F1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:rsidR="00406F13" w:rsidRPr="00406F13" w:rsidRDefault="00406F13" w:rsidP="00406F1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06F13" w:rsidRPr="00406F13" w:rsidRDefault="00406F13" w:rsidP="00406F1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406F13" w:rsidRPr="00406F13" w:rsidRDefault="00406F13" w:rsidP="00406F1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406F13" w:rsidRPr="00406F13" w:rsidRDefault="00406F13" w:rsidP="00406F1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406F13" w:rsidRPr="00406F13" w:rsidRDefault="00406F13" w:rsidP="00406F1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406F13" w:rsidRPr="00406F13" w:rsidRDefault="00406F13" w:rsidP="00406F1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406F13" w:rsidRPr="00406F13" w:rsidRDefault="00406F13" w:rsidP="00406F1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406F13" w:rsidRPr="00406F13" w:rsidRDefault="00406F13" w:rsidP="00406F1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406F13" w:rsidRPr="00406F13" w:rsidRDefault="00406F13" w:rsidP="00406F1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406F13" w:rsidRPr="00406F13" w:rsidRDefault="00406F13" w:rsidP="00406F1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406F13" w:rsidRPr="00406F13" w:rsidRDefault="00406F13" w:rsidP="00406F1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406F13" w:rsidRPr="00406F13" w:rsidRDefault="00406F13" w:rsidP="00406F1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406F13" w:rsidRPr="00406F13" w:rsidRDefault="00406F13" w:rsidP="00406F1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406F13" w:rsidRPr="00406F13" w:rsidRDefault="00406F13" w:rsidP="00406F1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авторство, время, место создания источника;</w:t>
      </w:r>
    </w:p>
    <w:p w:rsidR="00406F13" w:rsidRPr="00406F13" w:rsidRDefault="00406F13" w:rsidP="00406F1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406F13" w:rsidRPr="00406F13" w:rsidRDefault="00406F13" w:rsidP="00406F1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406F13" w:rsidRPr="00406F13" w:rsidRDefault="00406F13" w:rsidP="00406F1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406F13" w:rsidRPr="00406F13" w:rsidRDefault="00406F13" w:rsidP="00406F1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406F13" w:rsidRPr="00406F13" w:rsidRDefault="00406F13" w:rsidP="00406F1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406F13" w:rsidRPr="00406F13" w:rsidRDefault="00406F13" w:rsidP="00406F1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406F13" w:rsidRPr="00406F13" w:rsidRDefault="00406F13" w:rsidP="00406F1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406F13" w:rsidRPr="00406F13" w:rsidRDefault="00406F13" w:rsidP="00406F1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406F13" w:rsidRPr="00406F13" w:rsidRDefault="00406F13" w:rsidP="00406F1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06F13" w:rsidRPr="00406F13" w:rsidRDefault="00406F13" w:rsidP="00406F1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406F13" w:rsidRPr="00406F13" w:rsidRDefault="00406F13" w:rsidP="00406F1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06F13" w:rsidRPr="00406F13" w:rsidRDefault="00406F13" w:rsidP="00406F1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406F13" w:rsidRPr="00406F13" w:rsidRDefault="00406F13" w:rsidP="00406F1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406F13" w:rsidRPr="00406F13" w:rsidRDefault="00406F13" w:rsidP="00406F1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406F13" w:rsidRPr="00406F13" w:rsidRDefault="00406F13" w:rsidP="00406F1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406F13" w:rsidRPr="00406F13" w:rsidRDefault="00406F13" w:rsidP="00406F1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406F13" w:rsidRPr="00406F13" w:rsidRDefault="00406F13" w:rsidP="00406F1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 определять их принадлежность к части века (половина, треть, четверть);</w:t>
      </w:r>
    </w:p>
    <w:p w:rsidR="00406F13" w:rsidRPr="00406F13" w:rsidRDefault="00406F13" w:rsidP="00406F1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406F13" w:rsidRPr="00406F13" w:rsidRDefault="00406F13" w:rsidP="00406F1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</w:t>
      </w:r>
    </w:p>
    <w:p w:rsidR="00406F13" w:rsidRPr="00406F13" w:rsidRDefault="00406F13" w:rsidP="00406F1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406F13" w:rsidRPr="00406F13" w:rsidRDefault="00406F13" w:rsidP="00406F13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</w:t>
      </w:r>
    </w:p>
    <w:p w:rsidR="00406F13" w:rsidRPr="00406F13" w:rsidRDefault="00406F13" w:rsidP="00406F13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406F13" w:rsidRPr="00406F13" w:rsidRDefault="00406F13" w:rsidP="00406F1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406F13" w:rsidRPr="00406F13" w:rsidRDefault="00406F13" w:rsidP="00406F1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406F13" w:rsidRPr="00406F13" w:rsidRDefault="00406F13" w:rsidP="00406F1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406F13" w:rsidRPr="00406F13" w:rsidRDefault="00406F13" w:rsidP="00406F13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406F13" w:rsidRPr="00406F13" w:rsidRDefault="00406F13" w:rsidP="00406F13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вв., их участниках;</w:t>
      </w:r>
    </w:p>
    <w:p w:rsidR="00406F13" w:rsidRPr="00406F13" w:rsidRDefault="00406F13" w:rsidP="00406F13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составлять краткую характеристику известных персоналий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(ключевые факты биографии, личные качества, деятельность);</w:t>
      </w:r>
    </w:p>
    <w:p w:rsidR="00406F13" w:rsidRPr="00406F13" w:rsidRDefault="00406F13" w:rsidP="00406F13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406F13" w:rsidRPr="00406F13" w:rsidRDefault="00406F13" w:rsidP="00406F13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406F13" w:rsidRPr="00406F13" w:rsidRDefault="00406F13" w:rsidP="00406F1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в европейских странах;</w:t>
      </w:r>
    </w:p>
    <w:p w:rsidR="00406F13" w:rsidRPr="00406F13" w:rsidRDefault="00406F13" w:rsidP="00406F1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06F13" w:rsidRPr="00406F13" w:rsidRDefault="00406F13" w:rsidP="00406F1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06F13" w:rsidRPr="00406F13" w:rsidRDefault="00406F13" w:rsidP="00406F1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406F13" w:rsidRPr="00406F13" w:rsidRDefault="00406F13" w:rsidP="00406F1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06F13" w:rsidRPr="00406F13" w:rsidRDefault="00406F13" w:rsidP="00406F1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406F13" w:rsidRPr="00406F13" w:rsidRDefault="00406F13" w:rsidP="00406F13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с учетом обстоятельств изучаемой эпохи и в современной шкале ценностей.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406F13" w:rsidRPr="00406F13" w:rsidRDefault="00406F13" w:rsidP="00406F13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406F13" w:rsidRPr="00406F13" w:rsidRDefault="00406F13" w:rsidP="00406F13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:rsidR="00406F13" w:rsidRPr="00406F13" w:rsidRDefault="00406F13" w:rsidP="00406F13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(в том числе на региональном материале).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406F13" w:rsidRPr="00406F13" w:rsidRDefault="00406F13" w:rsidP="00406F13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:rsidR="00406F13" w:rsidRPr="00406F13" w:rsidRDefault="00406F13" w:rsidP="00406F13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2. Знание исторических фактов, работа с фактами:</w:t>
      </w:r>
    </w:p>
    <w:p w:rsidR="00406F13" w:rsidRPr="00406F13" w:rsidRDefault="00406F13" w:rsidP="00406F13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406F13" w:rsidRPr="00406F13" w:rsidRDefault="00406F13" w:rsidP="00406F13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406F13" w:rsidRPr="00406F13" w:rsidRDefault="00406F13" w:rsidP="00406F13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406F13" w:rsidRPr="00406F13" w:rsidRDefault="00406F13" w:rsidP="00406F1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406F13" w:rsidRPr="00406F13" w:rsidRDefault="00406F13" w:rsidP="00406F1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406F13" w:rsidRPr="00406F13" w:rsidRDefault="00406F13" w:rsidP="00406F13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406F13" w:rsidRPr="00406F13" w:rsidRDefault="00406F13" w:rsidP="00406F1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их участниках;</w:t>
      </w:r>
    </w:p>
    <w:p w:rsidR="00406F13" w:rsidRPr="00406F13" w:rsidRDefault="00406F13" w:rsidP="00406F1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:rsidR="00406F13" w:rsidRPr="00406F13" w:rsidRDefault="00406F13" w:rsidP="00406F1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406F13" w:rsidRPr="00406F13" w:rsidRDefault="00406F13" w:rsidP="00406F13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406F13" w:rsidRPr="00406F13" w:rsidRDefault="00406F13" w:rsidP="00406F1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б) изменений, происшедших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406F13" w:rsidRPr="00406F13" w:rsidRDefault="00406F13" w:rsidP="00406F1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06F13" w:rsidRPr="00406F13" w:rsidRDefault="00406F13" w:rsidP="00406F1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06F13" w:rsidRPr="00406F13" w:rsidRDefault="00406F13" w:rsidP="00406F1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проводить сопоставление однотипных событий и процессов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406F13" w:rsidRPr="00406F13" w:rsidRDefault="00406F13" w:rsidP="00406F1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06F13" w:rsidRPr="00406F13" w:rsidRDefault="00406F13" w:rsidP="00406F1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406F13" w:rsidRPr="00406F13" w:rsidRDefault="00406F13" w:rsidP="00406F13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 описаниях событий и личностей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406F13" w:rsidRPr="00406F13" w:rsidRDefault="00406F13" w:rsidP="00406F1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406F13" w:rsidRPr="00406F13" w:rsidRDefault="00406F13" w:rsidP="00406F13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(в том числе на региональном материале).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406F13" w:rsidRPr="00406F13" w:rsidRDefault="00406F13" w:rsidP="00406F13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:rsidR="00406F13" w:rsidRPr="00406F13" w:rsidRDefault="00406F13" w:rsidP="00406F13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406F13" w:rsidRPr="00406F13" w:rsidRDefault="00406F13" w:rsidP="00406F13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406F13" w:rsidRPr="00406F13" w:rsidRDefault="00406F13" w:rsidP="00406F13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406F13" w:rsidRPr="00406F13" w:rsidRDefault="00406F13" w:rsidP="00406F13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406F13" w:rsidRPr="00406F13" w:rsidRDefault="00406F13" w:rsidP="00406F13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составлять систематические таблицы;</w:t>
      </w:r>
    </w:p>
    <w:p w:rsidR="00406F13" w:rsidRPr="00406F13" w:rsidRDefault="00406F13" w:rsidP="00406F13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406F13" w:rsidRPr="00406F13" w:rsidRDefault="00406F13" w:rsidP="00406F1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406F13" w:rsidRPr="00406F13" w:rsidRDefault="00406F13" w:rsidP="00406F13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406F13" w:rsidRPr="00406F13" w:rsidRDefault="00406F13" w:rsidP="00406F1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406F13" w:rsidRPr="00406F13" w:rsidRDefault="00406F13" w:rsidP="00406F1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406F13" w:rsidRPr="00406F13" w:rsidRDefault="00406F13" w:rsidP="00406F1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:rsidR="00406F13" w:rsidRPr="00406F13" w:rsidRDefault="00406F13" w:rsidP="00406F13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406F13" w:rsidRPr="00406F13" w:rsidRDefault="00406F13" w:rsidP="00406F1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406F13" w:rsidRPr="00406F13" w:rsidRDefault="00406F13" w:rsidP="00406F1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:rsidR="00406F13" w:rsidRPr="00406F13" w:rsidRDefault="00406F13" w:rsidP="00406F1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</w:p>
    <w:p w:rsidR="00406F13" w:rsidRPr="00406F13" w:rsidRDefault="00406F13" w:rsidP="00406F13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406F13" w:rsidRPr="00406F13" w:rsidRDefault="00406F13" w:rsidP="00406F1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406F13" w:rsidRPr="00406F13" w:rsidRDefault="00406F13" w:rsidP="00406F1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406F13" w:rsidRPr="00406F13" w:rsidRDefault="00406F13" w:rsidP="00406F1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406F13" w:rsidRPr="00406F13" w:rsidRDefault="00406F13" w:rsidP="00406F1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указывать повторяющиеся черты 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406F13" w:rsidRPr="00406F13" w:rsidRDefault="00406F13" w:rsidP="00406F13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наиболее значимые события и процессы истории России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06F13" w:rsidRPr="00406F13" w:rsidRDefault="00406F13" w:rsidP="00406F13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объяснять, что могло лежать в их основе;</w:t>
      </w:r>
    </w:p>
    <w:p w:rsidR="00406F13" w:rsidRPr="00406F13" w:rsidRDefault="00406F13" w:rsidP="00406F13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406F13" w:rsidRPr="00406F13" w:rsidRDefault="00406F13" w:rsidP="00406F13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406F13" w:rsidRPr="00406F13" w:rsidRDefault="00406F13" w:rsidP="00406F1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406F13" w:rsidRPr="00406F13" w:rsidRDefault="00406F13" w:rsidP="00406F1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406F13" w:rsidRPr="00406F13" w:rsidRDefault="00406F13" w:rsidP="00406F1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(в том числе на региональном материале);</w:t>
      </w:r>
    </w:p>
    <w:p w:rsidR="00406F13" w:rsidRPr="00406F13" w:rsidRDefault="00406F13" w:rsidP="00406F1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объяснять, в чем состоит наследие истории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406F13" w:rsidRPr="00406F13" w:rsidRDefault="00406F13" w:rsidP="00406F13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</w:t>
      </w:r>
      <w:r w:rsidRPr="00406F13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406F1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406F13" w:rsidRPr="00406F13" w:rsidRDefault="00406F13" w:rsidP="00406F13">
      <w:pPr>
        <w:rPr>
          <w:rFonts w:ascii="Times New Roman" w:hAnsi="Times New Roman" w:cs="Times New Roman"/>
          <w:sz w:val="24"/>
          <w:szCs w:val="24"/>
          <w:lang w:val="ru-RU"/>
        </w:rPr>
        <w:sectPr w:rsidR="00406F13" w:rsidRPr="00406F13">
          <w:pgSz w:w="11906" w:h="16383"/>
          <w:pgMar w:top="1134" w:right="850" w:bottom="1134" w:left="1701" w:header="720" w:footer="720" w:gutter="0"/>
          <w:cols w:space="720"/>
        </w:sectPr>
      </w:pPr>
    </w:p>
    <w:p w:rsidR="00406F13" w:rsidRPr="00406F13" w:rsidRDefault="00406F13" w:rsidP="00406F1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41433179"/>
      <w:bookmarkEnd w:id="7"/>
      <w:r w:rsidRPr="00406F1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406F13" w:rsidRPr="00406F13" w:rsidRDefault="00406F13" w:rsidP="00406F1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5"/>
        <w:gridCol w:w="4567"/>
        <w:gridCol w:w="1557"/>
        <w:gridCol w:w="1841"/>
        <w:gridCol w:w="1910"/>
        <w:gridCol w:w="3050"/>
      </w:tblGrid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 Древнего мира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Древний мир. Древний Восток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Древняя Греция. Эллинизм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Древний Рим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F13" w:rsidRPr="00406F13" w:rsidRDefault="00406F13" w:rsidP="00406F13">
      <w:pPr>
        <w:rPr>
          <w:rFonts w:ascii="Times New Roman" w:hAnsi="Times New Roman" w:cs="Times New Roman"/>
          <w:sz w:val="24"/>
          <w:szCs w:val="24"/>
        </w:rPr>
        <w:sectPr w:rsidR="00406F13" w:rsidRPr="00406F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6F13" w:rsidRPr="00406F13" w:rsidRDefault="00406F13" w:rsidP="00406F1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5"/>
        <w:gridCol w:w="4420"/>
        <w:gridCol w:w="1584"/>
        <w:gridCol w:w="1841"/>
        <w:gridCol w:w="1910"/>
        <w:gridCol w:w="3050"/>
      </w:tblGrid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Всеобщая история. История Средних веков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Византийская империя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Арабы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—Х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Русь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Русь в середине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земли и их соседи в середине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единого Русского государства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с древнейших времен до конца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F13" w:rsidRPr="00406F13" w:rsidRDefault="00406F13" w:rsidP="00406F13">
      <w:pPr>
        <w:rPr>
          <w:rFonts w:ascii="Times New Roman" w:hAnsi="Times New Roman" w:cs="Times New Roman"/>
          <w:sz w:val="24"/>
          <w:szCs w:val="24"/>
        </w:rPr>
        <w:sectPr w:rsidR="00406F13" w:rsidRPr="00406F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6F13" w:rsidRPr="00406F13" w:rsidRDefault="00406F13" w:rsidP="00406F1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8"/>
        <w:gridCol w:w="4576"/>
        <w:gridCol w:w="1559"/>
        <w:gridCol w:w="1841"/>
        <w:gridCol w:w="1910"/>
        <w:gridCol w:w="3036"/>
      </w:tblGrid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Конец XV — XVII в.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Изменения в европейском обществе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Востока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России. Россия в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—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вв.: от Великого княжества к царству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‒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F13" w:rsidRPr="00406F13" w:rsidRDefault="00406F13" w:rsidP="00406F13">
      <w:pPr>
        <w:rPr>
          <w:rFonts w:ascii="Times New Roman" w:hAnsi="Times New Roman" w:cs="Times New Roman"/>
          <w:sz w:val="24"/>
          <w:szCs w:val="24"/>
        </w:rPr>
        <w:sectPr w:rsidR="00406F13" w:rsidRPr="00406F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6F13" w:rsidRPr="00406F13" w:rsidRDefault="00406F13" w:rsidP="00406F1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1"/>
        <w:gridCol w:w="4490"/>
        <w:gridCol w:w="1578"/>
        <w:gridCol w:w="1841"/>
        <w:gridCol w:w="1910"/>
        <w:gridCol w:w="3050"/>
      </w:tblGrid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XVIII в.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Французская революция конца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Европейская культура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Востока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России. Россия в конце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XVIII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в.: от царства к империи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эпоху преобразований Петра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после Петра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1760-1790-х гг. Правление Екатерины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Павла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Российской империи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F13" w:rsidRPr="00406F13" w:rsidRDefault="00406F13" w:rsidP="00406F13">
      <w:pPr>
        <w:rPr>
          <w:rFonts w:ascii="Times New Roman" w:hAnsi="Times New Roman" w:cs="Times New Roman"/>
          <w:sz w:val="24"/>
          <w:szCs w:val="24"/>
        </w:rPr>
        <w:sectPr w:rsidR="00406F13" w:rsidRPr="00406F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6F13" w:rsidRPr="00406F13" w:rsidRDefault="00406F13" w:rsidP="00406F1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06F1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3036"/>
      </w:tblGrid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XIХ — начало ХХ в.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начале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индустриального общества в первой половине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Европы и Северной Америки в середине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Латинской Америки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Азии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Африки в Х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начале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России. Российская империя в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XIX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XX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 первой половине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России в первой половине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во второй половине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на пороге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406F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Учебный модуль.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"Введение в Новейшую историю </w:t>
            </w:r>
            <w:r w:rsidRPr="00406F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России"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Возрождение страны с 2000-х гг.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F13" w:rsidRPr="00406F13" w:rsidTr="00DB0F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06F13" w:rsidRPr="00406F13" w:rsidRDefault="00406F13" w:rsidP="00DB0F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F13" w:rsidRPr="00406F13" w:rsidRDefault="00406F13" w:rsidP="00406F13">
      <w:pPr>
        <w:rPr>
          <w:rFonts w:ascii="Times New Roman" w:hAnsi="Times New Roman" w:cs="Times New Roman"/>
          <w:sz w:val="24"/>
          <w:szCs w:val="24"/>
        </w:rPr>
        <w:sectPr w:rsidR="00406F13" w:rsidRPr="00406F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6F13" w:rsidRPr="00406F13" w:rsidRDefault="00406F13" w:rsidP="00406F13">
      <w:pPr>
        <w:rPr>
          <w:rFonts w:ascii="Times New Roman" w:hAnsi="Times New Roman" w:cs="Times New Roman"/>
          <w:sz w:val="24"/>
          <w:szCs w:val="24"/>
        </w:rPr>
        <w:sectPr w:rsidR="00406F13" w:rsidRPr="00406F1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AD139E" w:rsidRPr="00406F13" w:rsidRDefault="00AD139E">
      <w:pPr>
        <w:rPr>
          <w:rFonts w:ascii="Times New Roman" w:hAnsi="Times New Roman" w:cs="Times New Roman"/>
          <w:sz w:val="24"/>
          <w:szCs w:val="24"/>
        </w:rPr>
      </w:pPr>
    </w:p>
    <w:sectPr w:rsidR="00AD139E" w:rsidRPr="00406F13" w:rsidSect="00406F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342"/>
    <w:multiLevelType w:val="multilevel"/>
    <w:tmpl w:val="EC3EB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E785D"/>
    <w:multiLevelType w:val="multilevel"/>
    <w:tmpl w:val="C4BC0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03B83"/>
    <w:multiLevelType w:val="multilevel"/>
    <w:tmpl w:val="7CE28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33451E"/>
    <w:multiLevelType w:val="multilevel"/>
    <w:tmpl w:val="9D0C5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762301"/>
    <w:multiLevelType w:val="multilevel"/>
    <w:tmpl w:val="147E7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7543F"/>
    <w:multiLevelType w:val="multilevel"/>
    <w:tmpl w:val="5832E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E07918"/>
    <w:multiLevelType w:val="multilevel"/>
    <w:tmpl w:val="9E6C2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1813A5"/>
    <w:multiLevelType w:val="multilevel"/>
    <w:tmpl w:val="ACC45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367786"/>
    <w:multiLevelType w:val="multilevel"/>
    <w:tmpl w:val="626C3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EA0EB6"/>
    <w:multiLevelType w:val="multilevel"/>
    <w:tmpl w:val="006EC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6E166D"/>
    <w:multiLevelType w:val="multilevel"/>
    <w:tmpl w:val="1624B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FF3280"/>
    <w:multiLevelType w:val="multilevel"/>
    <w:tmpl w:val="32207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0C5814"/>
    <w:multiLevelType w:val="multilevel"/>
    <w:tmpl w:val="819A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AE76E7"/>
    <w:multiLevelType w:val="multilevel"/>
    <w:tmpl w:val="891A2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8A52E9"/>
    <w:multiLevelType w:val="multilevel"/>
    <w:tmpl w:val="0F324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184248"/>
    <w:multiLevelType w:val="multilevel"/>
    <w:tmpl w:val="1C960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717CD2"/>
    <w:multiLevelType w:val="multilevel"/>
    <w:tmpl w:val="C7E2B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701F4F"/>
    <w:multiLevelType w:val="multilevel"/>
    <w:tmpl w:val="A35A4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B12A83"/>
    <w:multiLevelType w:val="multilevel"/>
    <w:tmpl w:val="5FD26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D072B6"/>
    <w:multiLevelType w:val="multilevel"/>
    <w:tmpl w:val="17069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5A4E71"/>
    <w:multiLevelType w:val="multilevel"/>
    <w:tmpl w:val="34D42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7D1775"/>
    <w:multiLevelType w:val="multilevel"/>
    <w:tmpl w:val="2B9ED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1A6AC5"/>
    <w:multiLevelType w:val="multilevel"/>
    <w:tmpl w:val="CA048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497CA7"/>
    <w:multiLevelType w:val="multilevel"/>
    <w:tmpl w:val="B61A9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79500D"/>
    <w:multiLevelType w:val="multilevel"/>
    <w:tmpl w:val="A2367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302644"/>
    <w:multiLevelType w:val="multilevel"/>
    <w:tmpl w:val="93C46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25481D"/>
    <w:multiLevelType w:val="multilevel"/>
    <w:tmpl w:val="96E2D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BE6797"/>
    <w:multiLevelType w:val="multilevel"/>
    <w:tmpl w:val="D06AF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F06D12"/>
    <w:multiLevelType w:val="multilevel"/>
    <w:tmpl w:val="2F1A4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A8144E"/>
    <w:multiLevelType w:val="multilevel"/>
    <w:tmpl w:val="69CAE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B04814"/>
    <w:multiLevelType w:val="multilevel"/>
    <w:tmpl w:val="DA268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4865C0"/>
    <w:multiLevelType w:val="multilevel"/>
    <w:tmpl w:val="AB78C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844B13"/>
    <w:multiLevelType w:val="multilevel"/>
    <w:tmpl w:val="C75A8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241BBF"/>
    <w:multiLevelType w:val="multilevel"/>
    <w:tmpl w:val="5FB2A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9A3962"/>
    <w:multiLevelType w:val="multilevel"/>
    <w:tmpl w:val="2B8AC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961FBE"/>
    <w:multiLevelType w:val="multilevel"/>
    <w:tmpl w:val="FCD2A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ED4347"/>
    <w:multiLevelType w:val="multilevel"/>
    <w:tmpl w:val="57C8E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4F3954"/>
    <w:multiLevelType w:val="multilevel"/>
    <w:tmpl w:val="29ECB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10"/>
  </w:num>
  <w:num w:numId="5">
    <w:abstractNumId w:val="18"/>
  </w:num>
  <w:num w:numId="6">
    <w:abstractNumId w:val="9"/>
  </w:num>
  <w:num w:numId="7">
    <w:abstractNumId w:val="0"/>
  </w:num>
  <w:num w:numId="8">
    <w:abstractNumId w:val="19"/>
  </w:num>
  <w:num w:numId="9">
    <w:abstractNumId w:val="6"/>
  </w:num>
  <w:num w:numId="10">
    <w:abstractNumId w:val="30"/>
  </w:num>
  <w:num w:numId="11">
    <w:abstractNumId w:val="12"/>
  </w:num>
  <w:num w:numId="12">
    <w:abstractNumId w:val="36"/>
  </w:num>
  <w:num w:numId="13">
    <w:abstractNumId w:val="16"/>
  </w:num>
  <w:num w:numId="14">
    <w:abstractNumId w:val="3"/>
  </w:num>
  <w:num w:numId="15">
    <w:abstractNumId w:val="32"/>
  </w:num>
  <w:num w:numId="16">
    <w:abstractNumId w:val="24"/>
  </w:num>
  <w:num w:numId="17">
    <w:abstractNumId w:val="13"/>
  </w:num>
  <w:num w:numId="18">
    <w:abstractNumId w:val="27"/>
  </w:num>
  <w:num w:numId="19">
    <w:abstractNumId w:val="33"/>
  </w:num>
  <w:num w:numId="20">
    <w:abstractNumId w:val="29"/>
  </w:num>
  <w:num w:numId="21">
    <w:abstractNumId w:val="14"/>
  </w:num>
  <w:num w:numId="22">
    <w:abstractNumId w:val="7"/>
  </w:num>
  <w:num w:numId="23">
    <w:abstractNumId w:val="23"/>
  </w:num>
  <w:num w:numId="24">
    <w:abstractNumId w:val="2"/>
  </w:num>
  <w:num w:numId="25">
    <w:abstractNumId w:val="26"/>
  </w:num>
  <w:num w:numId="26">
    <w:abstractNumId w:val="37"/>
  </w:num>
  <w:num w:numId="27">
    <w:abstractNumId w:val="22"/>
  </w:num>
  <w:num w:numId="28">
    <w:abstractNumId w:val="34"/>
  </w:num>
  <w:num w:numId="29">
    <w:abstractNumId w:val="1"/>
  </w:num>
  <w:num w:numId="30">
    <w:abstractNumId w:val="15"/>
  </w:num>
  <w:num w:numId="31">
    <w:abstractNumId w:val="4"/>
  </w:num>
  <w:num w:numId="32">
    <w:abstractNumId w:val="31"/>
  </w:num>
  <w:num w:numId="33">
    <w:abstractNumId w:val="35"/>
  </w:num>
  <w:num w:numId="34">
    <w:abstractNumId w:val="17"/>
  </w:num>
  <w:num w:numId="35">
    <w:abstractNumId w:val="28"/>
  </w:num>
  <w:num w:numId="36">
    <w:abstractNumId w:val="21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406F13"/>
    <w:rsid w:val="00406F13"/>
    <w:rsid w:val="00AD1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1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06F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06F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06F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06F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6F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06F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06F1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06F1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06F1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6F13"/>
    <w:rPr>
      <w:lang w:val="en-US"/>
    </w:rPr>
  </w:style>
  <w:style w:type="paragraph" w:styleId="a5">
    <w:name w:val="Normal Indent"/>
    <w:basedOn w:val="a"/>
    <w:uiPriority w:val="99"/>
    <w:unhideWhenUsed/>
    <w:rsid w:val="00406F1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06F1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06F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06F1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06F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06F13"/>
    <w:rPr>
      <w:i/>
      <w:iCs/>
    </w:rPr>
  </w:style>
  <w:style w:type="character" w:styleId="ab">
    <w:name w:val="Hyperlink"/>
    <w:basedOn w:val="a0"/>
    <w:uiPriority w:val="99"/>
    <w:unhideWhenUsed/>
    <w:rsid w:val="00406F1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06F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406F1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7f416a9a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adc0" TargetMode="External"/><Relationship Id="rId76" Type="http://schemas.openxmlformats.org/officeDocument/2006/relationships/hyperlink" Target="https://m.edsoo.ru/7f41adc0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7f418a34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c44" TargetMode="External"/><Relationship Id="rId87" Type="http://schemas.openxmlformats.org/officeDocument/2006/relationships/hyperlink" Target="https://m.edsoo.ru/7f41ac44" TargetMode="External"/><Relationship Id="rId5" Type="http://schemas.openxmlformats.org/officeDocument/2006/relationships/hyperlink" Target="https://m.edsoo.ru/7f41393a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90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4c04" TargetMode="External"/><Relationship Id="rId27" Type="http://schemas.openxmlformats.org/officeDocument/2006/relationships/hyperlink" Target="https://m.edsoo.ru/7f414c04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77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a34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17467</Words>
  <Characters>99563</Characters>
  <Application>Microsoft Office Word</Application>
  <DocSecurity>0</DocSecurity>
  <Lines>829</Lines>
  <Paragraphs>233</Paragraphs>
  <ScaleCrop>false</ScaleCrop>
  <Company>Krokoz™</Company>
  <LinksUpToDate>false</LinksUpToDate>
  <CharactersWithSpaces>116797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2024-10-23T14:19:00Z</dcterms:created>
  <dcterms:modified xsi:type="dcterms:W3CDTF">2024-10-23T14:21:00Z</dcterms:modified>
</cp:coreProperties>
</file>